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B4A4B" w14:textId="42DEB107" w:rsidR="00FC1A57" w:rsidRDefault="00FC1A57" w:rsidP="00045FF2">
      <w:pPr>
        <w:spacing w:after="0" w:line="276" w:lineRule="auto"/>
        <w:jc w:val="center"/>
        <w:rPr>
          <w:b/>
        </w:rPr>
      </w:pPr>
      <w:r w:rsidRPr="00FC1A57">
        <w:rPr>
          <w:b/>
        </w:rPr>
        <w:t>INFORMACJA O PRZETWARZANIU DANYCH OSOBOWYCH</w:t>
      </w:r>
    </w:p>
    <w:p w14:paraId="743A431D" w14:textId="6504AFE4" w:rsidR="00045FF2" w:rsidRPr="00045FF2" w:rsidRDefault="00045FF2" w:rsidP="00045FF2">
      <w:pPr>
        <w:spacing w:after="120" w:line="240" w:lineRule="auto"/>
        <w:jc w:val="center"/>
        <w:rPr>
          <w:bCs/>
        </w:rPr>
      </w:pPr>
      <w:r w:rsidRPr="00045FF2">
        <w:rPr>
          <w:bCs/>
        </w:rPr>
        <w:t>(osoby bezrobotne i poszukujące pracy / pracodawcy)</w:t>
      </w:r>
    </w:p>
    <w:p w14:paraId="09CDE682" w14:textId="7935ED6D" w:rsidR="0036729C" w:rsidRPr="0055478A" w:rsidRDefault="0036729C" w:rsidP="0055478A">
      <w:pPr>
        <w:spacing w:after="0" w:line="276" w:lineRule="auto"/>
        <w:jc w:val="both"/>
        <w:rPr>
          <w:sz w:val="19"/>
          <w:szCs w:val="19"/>
        </w:rPr>
      </w:pPr>
      <w:r w:rsidRPr="0055478A">
        <w:rPr>
          <w:sz w:val="19"/>
          <w:szCs w:val="19"/>
        </w:rPr>
        <w:t xml:space="preserve">Zgodnie z art. 13 ust.1 i ust. 2 Rozporządzenia </w:t>
      </w:r>
      <w:r w:rsidR="00294ED9" w:rsidRPr="0055478A">
        <w:rPr>
          <w:sz w:val="19"/>
          <w:szCs w:val="19"/>
        </w:rPr>
        <w:t>Parlamentu Europejskiego i Rady (UE) 2016/679 z dnia 27 kwietnia 2016</w:t>
      </w:r>
      <w:r w:rsidR="00A56B58">
        <w:rPr>
          <w:sz w:val="19"/>
          <w:szCs w:val="19"/>
        </w:rPr>
        <w:t> </w:t>
      </w:r>
      <w:r w:rsidR="00294ED9" w:rsidRPr="0055478A">
        <w:rPr>
          <w:sz w:val="19"/>
          <w:szCs w:val="19"/>
        </w:rPr>
        <w:t>r. w</w:t>
      </w:r>
      <w:r w:rsidR="0055478A" w:rsidRPr="0055478A">
        <w:rPr>
          <w:sz w:val="19"/>
          <w:szCs w:val="19"/>
        </w:rPr>
        <w:t> </w:t>
      </w:r>
      <w:r w:rsidR="00294ED9" w:rsidRPr="0055478A">
        <w:rPr>
          <w:sz w:val="19"/>
          <w:szCs w:val="19"/>
        </w:rPr>
        <w:t xml:space="preserve">sprawie ochrony osób fizycznych w związku z przetwarzaniem danych osobowych i w sprawie swobodnego przepływu takich danych oraz uchylenia dyrektywy 95/46/WE, dalej jako: rozporządzenie 2016/679, </w:t>
      </w:r>
      <w:r w:rsidRPr="0055478A">
        <w:rPr>
          <w:sz w:val="19"/>
          <w:szCs w:val="19"/>
        </w:rPr>
        <w:t>informujemy, że:</w:t>
      </w:r>
    </w:p>
    <w:p w14:paraId="79900A0A" w14:textId="79A967EE" w:rsidR="00DE344C" w:rsidRPr="00197BFD" w:rsidRDefault="00DE344C" w:rsidP="00DE344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197BFD">
        <w:rPr>
          <w:sz w:val="20"/>
          <w:szCs w:val="20"/>
        </w:rPr>
        <w:t xml:space="preserve">administratorem Pani/Pana danych osobowych jest </w:t>
      </w:r>
      <w:r w:rsidR="00E7741A" w:rsidRPr="00E7741A">
        <w:rPr>
          <w:sz w:val="20"/>
          <w:szCs w:val="20"/>
        </w:rPr>
        <w:t xml:space="preserve">Powiatowy Urząd Pracy z siedzibą w Bytomiu </w:t>
      </w:r>
      <w:r w:rsidR="00E7741A" w:rsidRPr="00E7741A">
        <w:rPr>
          <w:sz w:val="20"/>
          <w:szCs w:val="20"/>
        </w:rPr>
        <w:br/>
        <w:t>(41-902), przy ul. Łagiewnickiej 15</w:t>
      </w:r>
      <w:r w:rsidRPr="00197BFD">
        <w:rPr>
          <w:sz w:val="20"/>
          <w:szCs w:val="20"/>
        </w:rPr>
        <w:t xml:space="preserve"> (dalej jako: PUP). Z administratorem danych można się skontaktować również pod adresem e-mail</w:t>
      </w:r>
      <w:bookmarkStart w:id="0" w:name="_Hlk32261307"/>
      <w:r w:rsidRPr="00197BFD">
        <w:rPr>
          <w:sz w:val="20"/>
          <w:szCs w:val="20"/>
        </w:rPr>
        <w:t xml:space="preserve">: </w:t>
      </w:r>
      <w:hyperlink r:id="rId7" w:history="1">
        <w:r w:rsidR="00E7741A" w:rsidRPr="00D41A35">
          <w:rPr>
            <w:rStyle w:val="Hipercze"/>
            <w:sz w:val="20"/>
            <w:szCs w:val="20"/>
          </w:rPr>
          <w:t>urzad@pupbytom.com.pl</w:t>
        </w:r>
      </w:hyperlink>
      <w:r w:rsidRPr="00D41A35">
        <w:rPr>
          <w:sz w:val="20"/>
          <w:szCs w:val="20"/>
        </w:rPr>
        <w:t>;</w:t>
      </w:r>
    </w:p>
    <w:p w14:paraId="25DE10E7" w14:textId="1FDE69A9" w:rsidR="00DE344C" w:rsidRDefault="00DE344C" w:rsidP="00DE344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197BFD">
        <w:rPr>
          <w:sz w:val="20"/>
          <w:szCs w:val="20"/>
        </w:rPr>
        <w:t xml:space="preserve">PUP wyznaczył inspektora ochrony danych, z którym można skontaktować się pod adresem e-mail: </w:t>
      </w:r>
      <w:bookmarkStart w:id="1" w:name="_GoBack"/>
      <w:bookmarkEnd w:id="1"/>
      <w:r w:rsidR="00437932">
        <w:rPr>
          <w:sz w:val="20"/>
          <w:szCs w:val="20"/>
        </w:rPr>
        <w:fldChar w:fldCharType="begin"/>
      </w:r>
      <w:r w:rsidR="00437932">
        <w:rPr>
          <w:sz w:val="20"/>
          <w:szCs w:val="20"/>
        </w:rPr>
        <w:instrText xml:space="preserve"> HYPERLINK "mailto:</w:instrText>
      </w:r>
      <w:r w:rsidR="00437932" w:rsidRPr="00437932">
        <w:rPr>
          <w:sz w:val="20"/>
          <w:szCs w:val="20"/>
        </w:rPr>
        <w:instrText>iod@pupbytom.com.pl</w:instrText>
      </w:r>
      <w:r w:rsidR="00437932">
        <w:rPr>
          <w:sz w:val="20"/>
          <w:szCs w:val="20"/>
        </w:rPr>
        <w:instrText xml:space="preserve">" </w:instrText>
      </w:r>
      <w:r w:rsidR="00437932">
        <w:rPr>
          <w:sz w:val="20"/>
          <w:szCs w:val="20"/>
        </w:rPr>
        <w:fldChar w:fldCharType="separate"/>
      </w:r>
      <w:r w:rsidR="00437932" w:rsidRPr="00E167F7">
        <w:rPr>
          <w:rStyle w:val="Hipercze"/>
          <w:sz w:val="20"/>
          <w:szCs w:val="20"/>
        </w:rPr>
        <w:t>iod@pupbytom.com.pl</w:t>
      </w:r>
      <w:r w:rsidR="00437932">
        <w:rPr>
          <w:sz w:val="20"/>
          <w:szCs w:val="20"/>
        </w:rPr>
        <w:fldChar w:fldCharType="end"/>
      </w:r>
      <w:r w:rsidRPr="00197BFD">
        <w:rPr>
          <w:sz w:val="20"/>
          <w:szCs w:val="20"/>
        </w:rPr>
        <w:t xml:space="preserve"> lub przesyłając korespondencję na adres PUP z dopiskiem „IOD”;</w:t>
      </w:r>
    </w:p>
    <w:bookmarkEnd w:id="0"/>
    <w:p w14:paraId="150096BF" w14:textId="1D50A251" w:rsidR="00FC1A57" w:rsidRPr="0055478A" w:rsidRDefault="00FC1A57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Pani/Pana dane osobowe są przetwarzane</w:t>
      </w:r>
      <w:r w:rsidR="00DC6A59">
        <w:rPr>
          <w:sz w:val="19"/>
          <w:szCs w:val="19"/>
        </w:rPr>
        <w:t>:</w:t>
      </w:r>
      <w:r w:rsidRPr="0055478A">
        <w:rPr>
          <w:sz w:val="19"/>
          <w:szCs w:val="19"/>
        </w:rPr>
        <w:t xml:space="preserve"> </w:t>
      </w:r>
    </w:p>
    <w:p w14:paraId="52A3E026" w14:textId="2826AE50" w:rsidR="00294ED9" w:rsidRPr="0055478A" w:rsidRDefault="006E19E5" w:rsidP="0055478A">
      <w:pPr>
        <w:pStyle w:val="Akapitzlist"/>
        <w:numPr>
          <w:ilvl w:val="0"/>
          <w:numId w:val="2"/>
        </w:numPr>
        <w:spacing w:line="276" w:lineRule="auto"/>
        <w:ind w:left="1134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 xml:space="preserve">w celu realizacji ustawy z dnia 20 kwietnia 2004 </w:t>
      </w:r>
      <w:r>
        <w:rPr>
          <w:sz w:val="19"/>
          <w:szCs w:val="19"/>
        </w:rPr>
        <w:t xml:space="preserve"> </w:t>
      </w:r>
      <w:r w:rsidRPr="0055478A">
        <w:rPr>
          <w:sz w:val="19"/>
          <w:szCs w:val="19"/>
        </w:rPr>
        <w:t>r.</w:t>
      </w:r>
      <w:r>
        <w:rPr>
          <w:sz w:val="19"/>
          <w:szCs w:val="19"/>
        </w:rPr>
        <w:t xml:space="preserve"> </w:t>
      </w:r>
      <w:r w:rsidR="00FC1A57" w:rsidRPr="0055478A">
        <w:rPr>
          <w:sz w:val="19"/>
          <w:szCs w:val="19"/>
        </w:rPr>
        <w:t>o promocji zatrudnienia i instytucjach rynku pracy i</w:t>
      </w:r>
      <w:r w:rsidR="00211397">
        <w:rPr>
          <w:sz w:val="19"/>
          <w:szCs w:val="19"/>
        </w:rPr>
        <w:t> </w:t>
      </w:r>
      <w:r w:rsidR="00FC1A57" w:rsidRPr="0055478A">
        <w:rPr>
          <w:sz w:val="19"/>
          <w:szCs w:val="19"/>
        </w:rPr>
        <w:t xml:space="preserve">aktów wykonawczych do tej ustawy, innych ustaw powiązanych oraz w związku z realizacją zapisów Kodeksu postępowania administracyjnego, na podstawie </w:t>
      </w:r>
      <w:r w:rsidR="0036729C" w:rsidRPr="0055478A">
        <w:rPr>
          <w:sz w:val="19"/>
          <w:szCs w:val="19"/>
        </w:rPr>
        <w:t xml:space="preserve">art. 6 ust. 1 lit. c </w:t>
      </w:r>
      <w:r w:rsidR="00294ED9" w:rsidRPr="0055478A">
        <w:rPr>
          <w:sz w:val="19"/>
          <w:szCs w:val="19"/>
        </w:rPr>
        <w:t>rozporządzenia 2016/679,</w:t>
      </w:r>
      <w:r w:rsidR="0036729C" w:rsidRPr="0055478A">
        <w:rPr>
          <w:sz w:val="19"/>
          <w:szCs w:val="19"/>
        </w:rPr>
        <w:t xml:space="preserve"> tj. przetwarzanie jest niezbędne do wypełnienia obowiązku prawnego ciążącego na </w:t>
      </w:r>
      <w:r w:rsidR="00B84800" w:rsidRPr="0055478A">
        <w:rPr>
          <w:sz w:val="19"/>
          <w:szCs w:val="19"/>
        </w:rPr>
        <w:t>administratorze</w:t>
      </w:r>
      <w:r w:rsidR="00294ED9" w:rsidRPr="0055478A">
        <w:rPr>
          <w:sz w:val="19"/>
          <w:szCs w:val="19"/>
        </w:rPr>
        <w:t>,</w:t>
      </w:r>
    </w:p>
    <w:p w14:paraId="73DAE592" w14:textId="3086C299" w:rsidR="00006570" w:rsidRPr="0055478A" w:rsidRDefault="00006570" w:rsidP="0055478A">
      <w:pPr>
        <w:pStyle w:val="Akapitzlist"/>
        <w:numPr>
          <w:ilvl w:val="0"/>
          <w:numId w:val="2"/>
        </w:numPr>
        <w:spacing w:line="276" w:lineRule="auto"/>
        <w:ind w:left="1134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w uzasadnionych przypadkach</w:t>
      </w:r>
      <w:r w:rsidR="002730E1" w:rsidRPr="0055478A">
        <w:rPr>
          <w:sz w:val="19"/>
          <w:szCs w:val="19"/>
        </w:rPr>
        <w:t>,</w:t>
      </w:r>
      <w:r w:rsidRPr="0055478A">
        <w:rPr>
          <w:sz w:val="19"/>
          <w:szCs w:val="19"/>
        </w:rPr>
        <w:t xml:space="preserve"> na podstawie </w:t>
      </w:r>
      <w:r w:rsidR="00B84800" w:rsidRPr="0055478A">
        <w:rPr>
          <w:sz w:val="19"/>
          <w:szCs w:val="19"/>
        </w:rPr>
        <w:t xml:space="preserve">art. 9 ust. 2 lit. </w:t>
      </w:r>
      <w:r w:rsidR="00294ED9" w:rsidRPr="0055478A">
        <w:rPr>
          <w:sz w:val="19"/>
          <w:szCs w:val="19"/>
        </w:rPr>
        <w:t>b</w:t>
      </w:r>
      <w:r w:rsidRPr="0055478A">
        <w:rPr>
          <w:sz w:val="19"/>
          <w:szCs w:val="19"/>
        </w:rPr>
        <w:t xml:space="preserve">, tj. </w:t>
      </w:r>
      <w:r w:rsidR="00B84800" w:rsidRPr="0055478A">
        <w:rPr>
          <w:sz w:val="19"/>
          <w:szCs w:val="19"/>
        </w:rPr>
        <w:t>przetwarzanie jest niezbędne do wypełnienia obowiązków i wykonywania szczególnych praw przez administratora lub osobę, której dane dotyczą, w</w:t>
      </w:r>
      <w:r w:rsidR="0055478A" w:rsidRPr="0055478A">
        <w:rPr>
          <w:sz w:val="19"/>
          <w:szCs w:val="19"/>
        </w:rPr>
        <w:t> </w:t>
      </w:r>
      <w:r w:rsidR="00B84800" w:rsidRPr="0055478A">
        <w:rPr>
          <w:sz w:val="19"/>
          <w:szCs w:val="19"/>
        </w:rPr>
        <w:t>dziedzinie prawa pracy, zabezpieczenia</w:t>
      </w:r>
      <w:r w:rsidR="00FC41EF" w:rsidRPr="0055478A">
        <w:rPr>
          <w:sz w:val="19"/>
          <w:szCs w:val="19"/>
        </w:rPr>
        <w:t xml:space="preserve"> </w:t>
      </w:r>
      <w:r w:rsidR="00B84800" w:rsidRPr="0055478A">
        <w:rPr>
          <w:sz w:val="19"/>
          <w:szCs w:val="19"/>
        </w:rPr>
        <w:t>społecznego i ochrony socjalnej, o ile jest to dozwolone prawem Unii lub prawem państwa członkowskiego lub porozumieniem zbiorowym na mocy prawa państwa członkowskiego przewidującymi odpowiednie zabezpieczenia praw podstawowych i</w:t>
      </w:r>
      <w:r w:rsidR="0055478A">
        <w:rPr>
          <w:sz w:val="19"/>
          <w:szCs w:val="19"/>
        </w:rPr>
        <w:t> </w:t>
      </w:r>
      <w:r w:rsidR="00B84800" w:rsidRPr="0055478A">
        <w:rPr>
          <w:sz w:val="19"/>
          <w:szCs w:val="19"/>
        </w:rPr>
        <w:t>interesów osoby, której dane dotyczą</w:t>
      </w:r>
      <w:r w:rsidR="002730E1" w:rsidRPr="0055478A">
        <w:rPr>
          <w:sz w:val="19"/>
          <w:szCs w:val="19"/>
        </w:rPr>
        <w:t>;</w:t>
      </w:r>
    </w:p>
    <w:p w14:paraId="30418EA9" w14:textId="4E84F23F" w:rsidR="00D25151" w:rsidRPr="0055478A" w:rsidRDefault="00D25151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Państwa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</w:t>
      </w:r>
      <w:r w:rsidR="00034C8B" w:rsidRPr="0055478A">
        <w:rPr>
          <w:sz w:val="19"/>
          <w:szCs w:val="19"/>
        </w:rPr>
        <w:t> </w:t>
      </w:r>
      <w:r w:rsidRPr="0055478A">
        <w:rPr>
          <w:sz w:val="19"/>
          <w:szCs w:val="19"/>
        </w:rPr>
        <w:t>którymi PUP zawarł umowy powierzenia przetwarzania danych, zgodnie z art. 28 Rozporządzenia 2016/679 – dostawca usług hostingowych, obsługa prawna oraz ochrony danych, wsparcie techniczne ze strony wykonawcy systemu Syriusz. W prawnie uzasadnionych przypadkach Pani/Pana dane mogą zostać publicznie ujawnione. Administrator nie będzie przekazywał Państwa danych osobowych do państwa trzeciego lub do organizacji międzynarodowej;</w:t>
      </w:r>
    </w:p>
    <w:p w14:paraId="7ED641A6" w14:textId="55C2E2B5" w:rsidR="00034C8B" w:rsidRPr="0055478A" w:rsidRDefault="00D25151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Państwa dane osobowe będą przechowywane w sposób zapewniający poufność, integralność oraz dostępność zgodnie z obowiązującą ustawą z dnia 14 lipca 1983 r. o narodowym zasobie archiwalnym i archiwach, a okres przetwarzania Państwa danych osobowych uzależniony jest od obowiązujących przepisów prawa w oparciu o</w:t>
      </w:r>
      <w:r w:rsidR="0055478A">
        <w:rPr>
          <w:sz w:val="19"/>
          <w:szCs w:val="19"/>
        </w:rPr>
        <w:t> </w:t>
      </w:r>
      <w:r w:rsidRPr="0055478A">
        <w:rPr>
          <w:sz w:val="19"/>
          <w:szCs w:val="19"/>
        </w:rPr>
        <w:t>które realizujemy nasze obowiązki, jak również od okresu wynikającego z przyjętego w PUP jednolitego rzeczowego wykazu akt;</w:t>
      </w:r>
    </w:p>
    <w:p w14:paraId="45C81CC1" w14:textId="26F0CC31" w:rsidR="00034C8B" w:rsidRPr="0055478A" w:rsidRDefault="00034C8B" w:rsidP="0055478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19"/>
          <w:szCs w:val="19"/>
        </w:rPr>
      </w:pPr>
      <w:r w:rsidRPr="0055478A">
        <w:rPr>
          <w:rFonts w:cs="Times New Roman"/>
          <w:sz w:val="19"/>
          <w:szCs w:val="19"/>
        </w:rPr>
        <w:t xml:space="preserve">posiada Pani/Pan: </w:t>
      </w:r>
    </w:p>
    <w:p w14:paraId="2903FBB2" w14:textId="77777777" w:rsidR="00034C8B" w:rsidRPr="0055478A" w:rsidRDefault="00034C8B" w:rsidP="0055478A">
      <w:pPr>
        <w:numPr>
          <w:ilvl w:val="1"/>
          <w:numId w:val="6"/>
        </w:numPr>
        <w:spacing w:after="0" w:line="276" w:lineRule="auto"/>
        <w:ind w:left="1097"/>
        <w:contextualSpacing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prawo dostępu do danych osobowych Pani/Pana dotyczących, zgodnie z art. 15 Rozporządzenia 2016/679,</w:t>
      </w:r>
    </w:p>
    <w:p w14:paraId="18DB9E81" w14:textId="77777777" w:rsidR="00034C8B" w:rsidRPr="0055478A" w:rsidRDefault="00034C8B" w:rsidP="0055478A">
      <w:pPr>
        <w:numPr>
          <w:ilvl w:val="1"/>
          <w:numId w:val="6"/>
        </w:numPr>
        <w:spacing w:after="0" w:line="276" w:lineRule="auto"/>
        <w:ind w:left="1097"/>
        <w:contextualSpacing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prawo do sprostowania Pani/Pana danych osobowych, zgodnie z art. 16 Rozporządzenia 2016/679,</w:t>
      </w:r>
    </w:p>
    <w:p w14:paraId="3C5C6F3D" w14:textId="77777777" w:rsidR="00034C8B" w:rsidRPr="0055478A" w:rsidRDefault="00034C8B" w:rsidP="0055478A">
      <w:pPr>
        <w:numPr>
          <w:ilvl w:val="1"/>
          <w:numId w:val="6"/>
        </w:numPr>
        <w:spacing w:after="0" w:line="276" w:lineRule="auto"/>
        <w:ind w:left="1097"/>
        <w:contextualSpacing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 xml:space="preserve">prawo żądania od administratora ograniczenia przetwarzania danych osobowych w przypadkach określonych w art. 18 ust. 1 Rozporządzenia 2016/679, </w:t>
      </w:r>
    </w:p>
    <w:p w14:paraId="62D81C20" w14:textId="77777777" w:rsidR="00034C8B" w:rsidRPr="0055478A" w:rsidRDefault="00034C8B" w:rsidP="0055478A">
      <w:pPr>
        <w:numPr>
          <w:ilvl w:val="1"/>
          <w:numId w:val="6"/>
        </w:numPr>
        <w:spacing w:after="0" w:line="276" w:lineRule="auto"/>
        <w:ind w:left="1097"/>
        <w:contextualSpacing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14:paraId="291360DF" w14:textId="43E7F1E5" w:rsidR="00034C8B" w:rsidRPr="0055478A" w:rsidRDefault="00034C8B" w:rsidP="0055478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jednocześnie nie przysługuje Pani/Panu:</w:t>
      </w:r>
    </w:p>
    <w:p w14:paraId="67781DBB" w14:textId="77777777" w:rsidR="00034C8B" w:rsidRPr="0055478A" w:rsidRDefault="00034C8B" w:rsidP="0055478A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 xml:space="preserve">prawo sprzeciwu, wobec przetwarzania danych osobowych, </w:t>
      </w:r>
    </w:p>
    <w:p w14:paraId="06197D28" w14:textId="77777777" w:rsidR="00034C8B" w:rsidRPr="0055478A" w:rsidRDefault="00034C8B" w:rsidP="0055478A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prawo do przenoszenia danych,</w:t>
      </w:r>
    </w:p>
    <w:p w14:paraId="1AE3226D" w14:textId="645995AB" w:rsidR="00034C8B" w:rsidRPr="0055478A" w:rsidRDefault="00034C8B" w:rsidP="0055478A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prawo do wycofania zgody</w:t>
      </w:r>
      <w:r w:rsidR="0055478A" w:rsidRPr="0055478A">
        <w:rPr>
          <w:rFonts w:cs="Times New Roman"/>
          <w:sz w:val="19"/>
          <w:szCs w:val="19"/>
        </w:rPr>
        <w:t>,</w:t>
      </w:r>
    </w:p>
    <w:p w14:paraId="16AC8099" w14:textId="77777777" w:rsidR="00034C8B" w:rsidRPr="0055478A" w:rsidRDefault="00034C8B" w:rsidP="0055478A">
      <w:pPr>
        <w:spacing w:after="0" w:line="276" w:lineRule="auto"/>
        <w:ind w:left="567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z uwagi na fakt, że podstawą prawną przetwarzania Pani/Pana danych osobowych jest art. 6 ust. 1 lit. c Rozporządzenia 2016/679 przewidujący przetwarzania danych związanych z wypełnieniem obowiązku prawnego ciążącego na administratorze;</w:t>
      </w:r>
    </w:p>
    <w:p w14:paraId="49D3C155" w14:textId="77777777" w:rsidR="0055478A" w:rsidRPr="0055478A" w:rsidRDefault="0055478A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 xml:space="preserve">podanie przez Panią/Pana danych osobowych jest wymogiem ustawowym, a konsekwencją niepodania danych osobowych wskazanych w przepisach ustawy z dnia 20 kwietnia 2004 r. o promocji zatrudnienia i instytucjach rynku pracy oraz aktów wykonawczych do tej ustawy, skutkuje brakiem możliwości realizacji zadań wynikających z ww. ustaw;  </w:t>
      </w:r>
    </w:p>
    <w:p w14:paraId="2759DA78" w14:textId="36FA11BE" w:rsidR="00D25151" w:rsidRPr="0055478A" w:rsidRDefault="0055478A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Pani/Pana dane osobowe nie będą wykorzystane do podejmowania decyzji, które opierają się wyłącznie na zautomatyzowanym przetwarzaniu, w tym profilowaniu</w:t>
      </w:r>
      <w:r w:rsidRPr="0055478A">
        <w:rPr>
          <w:rFonts w:cs="Times New Roman"/>
          <w:sz w:val="19"/>
          <w:szCs w:val="19"/>
        </w:rPr>
        <w:t>.</w:t>
      </w:r>
    </w:p>
    <w:sectPr w:rsidR="00D25151" w:rsidRPr="0055478A" w:rsidSect="0055478A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B933" w14:textId="77777777" w:rsidR="00FF492A" w:rsidRDefault="00FF492A" w:rsidP="00FC1A57">
      <w:pPr>
        <w:spacing w:after="0" w:line="240" w:lineRule="auto"/>
      </w:pPr>
      <w:r>
        <w:separator/>
      </w:r>
    </w:p>
  </w:endnote>
  <w:endnote w:type="continuationSeparator" w:id="0">
    <w:p w14:paraId="50CFD3FA" w14:textId="77777777" w:rsidR="00FF492A" w:rsidRDefault="00FF492A" w:rsidP="00FC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FC639" w14:textId="77777777" w:rsidR="00FF492A" w:rsidRDefault="00FF492A" w:rsidP="00FC1A57">
      <w:pPr>
        <w:spacing w:after="0" w:line="240" w:lineRule="auto"/>
      </w:pPr>
      <w:r>
        <w:separator/>
      </w:r>
    </w:p>
  </w:footnote>
  <w:footnote w:type="continuationSeparator" w:id="0">
    <w:p w14:paraId="7ECBA918" w14:textId="77777777" w:rsidR="00FF492A" w:rsidRDefault="00FF492A" w:rsidP="00FC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07F4" w14:textId="58D933F3" w:rsidR="00FC1A57" w:rsidRPr="00211397" w:rsidRDefault="00FC1A57" w:rsidP="00FC1A57">
    <w:pPr>
      <w:pStyle w:val="Nagwek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0131"/>
    <w:multiLevelType w:val="hybridMultilevel"/>
    <w:tmpl w:val="6108D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1A487E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D7881A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7F10"/>
    <w:multiLevelType w:val="hybridMultilevel"/>
    <w:tmpl w:val="BF3CEF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D00413"/>
    <w:multiLevelType w:val="hybridMultilevel"/>
    <w:tmpl w:val="A5900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80373"/>
    <w:multiLevelType w:val="hybridMultilevel"/>
    <w:tmpl w:val="166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36E7E"/>
    <w:multiLevelType w:val="hybridMultilevel"/>
    <w:tmpl w:val="21A2C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125C6"/>
    <w:multiLevelType w:val="hybridMultilevel"/>
    <w:tmpl w:val="9EB40FA0"/>
    <w:lvl w:ilvl="0" w:tplc="61244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9C"/>
    <w:rsid w:val="00006570"/>
    <w:rsid w:val="00034C8B"/>
    <w:rsid w:val="00045FF2"/>
    <w:rsid w:val="000C0F9C"/>
    <w:rsid w:val="000D392E"/>
    <w:rsid w:val="00110BF6"/>
    <w:rsid w:val="00151025"/>
    <w:rsid w:val="00211397"/>
    <w:rsid w:val="002176E4"/>
    <w:rsid w:val="002525C6"/>
    <w:rsid w:val="002730E1"/>
    <w:rsid w:val="00294ED9"/>
    <w:rsid w:val="00303C97"/>
    <w:rsid w:val="00350FD7"/>
    <w:rsid w:val="0036729C"/>
    <w:rsid w:val="003966D1"/>
    <w:rsid w:val="0042598F"/>
    <w:rsid w:val="00437932"/>
    <w:rsid w:val="0055478A"/>
    <w:rsid w:val="006715FC"/>
    <w:rsid w:val="006E19E5"/>
    <w:rsid w:val="00792A4F"/>
    <w:rsid w:val="008D0259"/>
    <w:rsid w:val="009423CB"/>
    <w:rsid w:val="009710CE"/>
    <w:rsid w:val="0097706C"/>
    <w:rsid w:val="009A1854"/>
    <w:rsid w:val="00A56B58"/>
    <w:rsid w:val="00A952A0"/>
    <w:rsid w:val="00AE6FFC"/>
    <w:rsid w:val="00AF5873"/>
    <w:rsid w:val="00B04B3D"/>
    <w:rsid w:val="00B1508B"/>
    <w:rsid w:val="00B31635"/>
    <w:rsid w:val="00B517E4"/>
    <w:rsid w:val="00B84800"/>
    <w:rsid w:val="00BF5710"/>
    <w:rsid w:val="00C00000"/>
    <w:rsid w:val="00C5586A"/>
    <w:rsid w:val="00D25151"/>
    <w:rsid w:val="00D41A35"/>
    <w:rsid w:val="00DB775A"/>
    <w:rsid w:val="00DC6A59"/>
    <w:rsid w:val="00DE344C"/>
    <w:rsid w:val="00E62E27"/>
    <w:rsid w:val="00E7741A"/>
    <w:rsid w:val="00EE39F3"/>
    <w:rsid w:val="00F07955"/>
    <w:rsid w:val="00F42D68"/>
    <w:rsid w:val="00FC1A57"/>
    <w:rsid w:val="00FC41EF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5F1"/>
  <w15:chartTrackingRefBased/>
  <w15:docId w15:val="{42B876BE-7C0F-4D34-858F-F5B5C5D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848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A57"/>
  </w:style>
  <w:style w:type="paragraph" w:styleId="Stopka">
    <w:name w:val="footer"/>
    <w:basedOn w:val="Normalny"/>
    <w:link w:val="StopkaZnak"/>
    <w:uiPriority w:val="99"/>
    <w:unhideWhenUsed/>
    <w:rsid w:val="00FC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A57"/>
  </w:style>
  <w:style w:type="character" w:customStyle="1" w:styleId="AkapitzlistZnak">
    <w:name w:val="Akapit z listą Znak"/>
    <w:link w:val="Akapitzlist"/>
    <w:uiPriority w:val="34"/>
    <w:locked/>
    <w:rsid w:val="00D25151"/>
  </w:style>
  <w:style w:type="character" w:styleId="Hipercze">
    <w:name w:val="Hyperlink"/>
    <w:basedOn w:val="Domylnaczcionkaakapitu"/>
    <w:uiPriority w:val="99"/>
    <w:unhideWhenUsed/>
    <w:rsid w:val="00DE34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pupbyt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APF Solutions</dc:creator>
  <cp:keywords/>
  <dc:description/>
  <cp:lastModifiedBy>Administrator</cp:lastModifiedBy>
  <cp:revision>6</cp:revision>
  <dcterms:created xsi:type="dcterms:W3CDTF">2020-01-02T09:52:00Z</dcterms:created>
  <dcterms:modified xsi:type="dcterms:W3CDTF">2024-01-05T09:24:00Z</dcterms:modified>
</cp:coreProperties>
</file>