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F5349" w14:textId="77777777" w:rsidR="0014143E" w:rsidRDefault="0014143E" w:rsidP="0014143E">
      <w:pPr>
        <w:jc w:val="center"/>
        <w:rPr>
          <w:rFonts w:cs="Times New Roman"/>
        </w:rPr>
      </w:pPr>
      <w:r w:rsidRPr="00FC1A57">
        <w:rPr>
          <w:b/>
        </w:rPr>
        <w:t>INFORMACJA O PRZETWARZANIU DANYCH OSOBOWYCH</w:t>
      </w:r>
      <w:r>
        <w:rPr>
          <w:b/>
        </w:rPr>
        <w:t xml:space="preserve"> </w:t>
      </w:r>
      <w:r>
        <w:rPr>
          <w:b/>
        </w:rPr>
        <w:br/>
      </w:r>
      <w:r>
        <w:rPr>
          <w:rFonts w:cs="Times New Roman"/>
        </w:rPr>
        <w:t>Poręczyciel/współmałżonek poręczyciela/współmałżonek wnioskodawcy</w:t>
      </w:r>
      <w:r>
        <w:rPr>
          <w:rStyle w:val="Odwoanieprzypisudolnego"/>
          <w:rFonts w:cs="Times New Roman"/>
        </w:rPr>
        <w:footnoteReference w:customMarkFollows="1" w:id="1"/>
        <w:t>*</w:t>
      </w:r>
    </w:p>
    <w:p w14:paraId="4C2AE778" w14:textId="77777777" w:rsidR="0014143E" w:rsidRPr="009207FC" w:rsidRDefault="0014143E" w:rsidP="0014143E">
      <w:pPr>
        <w:spacing w:after="120" w:line="276" w:lineRule="auto"/>
        <w:jc w:val="center"/>
        <w:rPr>
          <w:rFonts w:cs="Times New Roman"/>
          <w:sz w:val="16"/>
          <w:szCs w:val="16"/>
        </w:rPr>
      </w:pPr>
      <w:r w:rsidRPr="00782EB5">
        <w:rPr>
          <w:rFonts w:cs="Times New Roman"/>
          <w:sz w:val="16"/>
          <w:szCs w:val="16"/>
        </w:rPr>
        <w:t>(</w:t>
      </w:r>
      <w:r w:rsidR="008B2C07">
        <w:rPr>
          <w:rFonts w:cs="Times New Roman"/>
          <w:sz w:val="16"/>
          <w:szCs w:val="16"/>
        </w:rPr>
        <w:t>Bon na zasiedlenie</w:t>
      </w:r>
      <w:r w:rsidRPr="00782EB5">
        <w:rPr>
          <w:rFonts w:cs="Times New Roman"/>
          <w:sz w:val="16"/>
          <w:szCs w:val="16"/>
        </w:rPr>
        <w:t>)</w:t>
      </w:r>
    </w:p>
    <w:p w14:paraId="5B12608A" w14:textId="77777777" w:rsidR="0014143E" w:rsidRPr="009207FC" w:rsidRDefault="0014143E" w:rsidP="0014143E">
      <w:pPr>
        <w:jc w:val="both"/>
        <w:rPr>
          <w:sz w:val="20"/>
          <w:szCs w:val="20"/>
        </w:rPr>
      </w:pPr>
      <w:r w:rsidRPr="009207FC">
        <w:rPr>
          <w:sz w:val="20"/>
          <w:szCs w:val="20"/>
        </w:rPr>
        <w:t>Zgodnie z art. 13 ust.1 i ust. 2 Rozporządzenia Parlamentu Europejskiego i Rady (UE) 2016/679 z dnia 27 kwietnia 2016 r. w sprawie ochrony osób fizycznych w związku z przetwarzaniem danych osobowych i w sprawie swobodnego przepływu takich danych oraz uchylenia dyrektywy 95/46/WE, dalej jako: rozporządzenie 2016/679, informujemy, że:</w:t>
      </w:r>
    </w:p>
    <w:p w14:paraId="75419147" w14:textId="77777777" w:rsidR="00BB6C52" w:rsidRPr="00197BFD" w:rsidRDefault="00BB6C52" w:rsidP="00753AB6">
      <w:pPr>
        <w:pStyle w:val="Akapitzlist"/>
        <w:numPr>
          <w:ilvl w:val="0"/>
          <w:numId w:val="1"/>
        </w:numPr>
        <w:spacing w:after="60" w:line="240" w:lineRule="auto"/>
        <w:ind w:left="567" w:hanging="567"/>
        <w:contextualSpacing w:val="0"/>
        <w:jc w:val="both"/>
        <w:rPr>
          <w:sz w:val="20"/>
          <w:szCs w:val="20"/>
        </w:rPr>
      </w:pPr>
      <w:r w:rsidRPr="00197BFD">
        <w:rPr>
          <w:sz w:val="20"/>
          <w:szCs w:val="20"/>
        </w:rPr>
        <w:t xml:space="preserve">administratorem Pani/Pana danych osobowych jest </w:t>
      </w:r>
      <w:r w:rsidRPr="00E7741A">
        <w:rPr>
          <w:sz w:val="20"/>
          <w:szCs w:val="20"/>
        </w:rPr>
        <w:t xml:space="preserve">Powiatowy Urząd Pracy z siedzibą w Bytomiu </w:t>
      </w:r>
      <w:r w:rsidRPr="00E7741A">
        <w:rPr>
          <w:sz w:val="20"/>
          <w:szCs w:val="20"/>
        </w:rPr>
        <w:br/>
        <w:t>(41-902), przy ul. Łagiewnickiej 15</w:t>
      </w:r>
      <w:r w:rsidRPr="00197BFD">
        <w:rPr>
          <w:sz w:val="20"/>
          <w:szCs w:val="20"/>
        </w:rPr>
        <w:t xml:space="preserve"> (dalej jako: PUP). Z administratorem danych można się skontaktować również pod adresem e-mail: </w:t>
      </w:r>
      <w:hyperlink r:id="rId7" w:history="1">
        <w:r w:rsidRPr="00E7741A">
          <w:rPr>
            <w:rStyle w:val="Hipercze"/>
            <w:b/>
            <w:bCs/>
            <w:sz w:val="20"/>
            <w:szCs w:val="20"/>
          </w:rPr>
          <w:t>urzad@pupbytom.com.pl</w:t>
        </w:r>
      </w:hyperlink>
      <w:r w:rsidRPr="00197BFD">
        <w:rPr>
          <w:sz w:val="20"/>
          <w:szCs w:val="20"/>
        </w:rPr>
        <w:t>;</w:t>
      </w:r>
    </w:p>
    <w:p w14:paraId="5EAAD0F1" w14:textId="712EE9EC" w:rsidR="00BB6C52" w:rsidRDefault="00BB6C52" w:rsidP="00753AB6">
      <w:pPr>
        <w:pStyle w:val="Akapitzlist"/>
        <w:numPr>
          <w:ilvl w:val="0"/>
          <w:numId w:val="1"/>
        </w:numPr>
        <w:spacing w:after="60" w:line="240" w:lineRule="auto"/>
        <w:ind w:left="567" w:hanging="567"/>
        <w:contextualSpacing w:val="0"/>
        <w:jc w:val="both"/>
        <w:rPr>
          <w:sz w:val="20"/>
          <w:szCs w:val="20"/>
        </w:rPr>
      </w:pPr>
      <w:r w:rsidRPr="00197BFD">
        <w:rPr>
          <w:sz w:val="20"/>
          <w:szCs w:val="20"/>
        </w:rPr>
        <w:t xml:space="preserve">PUP wyznaczył inspektora ochrony danych, z którym można skontaktować się pod adresem e-mail: </w:t>
      </w:r>
      <w:hyperlink r:id="rId8" w:history="1">
        <w:r w:rsidRPr="00B06F30">
          <w:rPr>
            <w:rStyle w:val="Hipercze"/>
            <w:sz w:val="20"/>
            <w:szCs w:val="20"/>
          </w:rPr>
          <w:t>iod@</w:t>
        </w:r>
        <w:r w:rsidR="004F3B84">
          <w:rPr>
            <w:rStyle w:val="Hipercze"/>
            <w:sz w:val="20"/>
            <w:szCs w:val="20"/>
          </w:rPr>
          <w:t>pupbytom.com.pl</w:t>
        </w:r>
      </w:hyperlink>
      <w:bookmarkStart w:id="0" w:name="_GoBack"/>
      <w:bookmarkEnd w:id="0"/>
      <w:r w:rsidRPr="00197BFD">
        <w:rPr>
          <w:sz w:val="20"/>
          <w:szCs w:val="20"/>
        </w:rPr>
        <w:t xml:space="preserve"> lub przesyłając korespondencję na adres PUP z dopiskiem „IOD”;</w:t>
      </w:r>
    </w:p>
    <w:p w14:paraId="7E2A7799" w14:textId="0863CA9C" w:rsidR="0014143E" w:rsidRPr="0014143E" w:rsidRDefault="0014143E" w:rsidP="00753AB6">
      <w:pPr>
        <w:pStyle w:val="Akapitzlist"/>
        <w:numPr>
          <w:ilvl w:val="0"/>
          <w:numId w:val="1"/>
        </w:numPr>
        <w:spacing w:after="60" w:line="240" w:lineRule="auto"/>
        <w:ind w:left="567" w:hanging="567"/>
        <w:contextualSpacing w:val="0"/>
        <w:jc w:val="both"/>
        <w:rPr>
          <w:sz w:val="20"/>
          <w:szCs w:val="20"/>
        </w:rPr>
      </w:pPr>
      <w:r w:rsidRPr="0014143E">
        <w:rPr>
          <w:sz w:val="20"/>
          <w:szCs w:val="20"/>
        </w:rPr>
        <w:t>dane osobowe obejmują Pani/Pana dane, które zostały wskazane w Oświadczeniu poręczyciela/</w:t>
      </w:r>
      <w:r w:rsidR="00D202FE">
        <w:rPr>
          <w:sz w:val="20"/>
          <w:szCs w:val="20"/>
        </w:rPr>
        <w:t xml:space="preserve"> </w:t>
      </w:r>
      <w:r w:rsidRPr="0014143E">
        <w:rPr>
          <w:sz w:val="20"/>
          <w:szCs w:val="20"/>
        </w:rPr>
        <w:t>współmałżonka poręczyciela;</w:t>
      </w:r>
    </w:p>
    <w:p w14:paraId="3E3B25B6" w14:textId="1A19F8CB" w:rsidR="0014143E" w:rsidRPr="009026AC" w:rsidRDefault="0014143E" w:rsidP="00753AB6">
      <w:pPr>
        <w:pStyle w:val="Akapitzlist"/>
        <w:numPr>
          <w:ilvl w:val="0"/>
          <w:numId w:val="1"/>
        </w:numPr>
        <w:spacing w:after="60" w:line="240" w:lineRule="auto"/>
        <w:ind w:left="567" w:hanging="567"/>
        <w:contextualSpacing w:val="0"/>
        <w:jc w:val="both"/>
        <w:rPr>
          <w:sz w:val="20"/>
          <w:szCs w:val="20"/>
        </w:rPr>
      </w:pPr>
      <w:r w:rsidRPr="009026AC">
        <w:rPr>
          <w:sz w:val="20"/>
          <w:szCs w:val="20"/>
        </w:rPr>
        <w:t xml:space="preserve">Pani/Pana dane będą przetwarzane w oparciu o art. 6 ust. 1 lit. e Rozporządzenia 2016/679, tj. w zakresie niezbędnym do wykonania zadania realizowanego w interesie publicznym, które zostało powierzone Administratorowi. Zadanie dotyczy zabezpieczenia </w:t>
      </w:r>
      <w:r w:rsidR="008D427B">
        <w:rPr>
          <w:sz w:val="20"/>
          <w:szCs w:val="20"/>
        </w:rPr>
        <w:t xml:space="preserve">wsparcia w formie </w:t>
      </w:r>
      <w:r w:rsidR="00DA72DA">
        <w:rPr>
          <w:sz w:val="20"/>
          <w:szCs w:val="20"/>
        </w:rPr>
        <w:t>bonu na zasiedlenie</w:t>
      </w:r>
      <w:r w:rsidR="00DA72DA" w:rsidRPr="00DA72DA">
        <w:rPr>
          <w:rFonts w:cs="Times New Roman"/>
          <w:sz w:val="20"/>
          <w:szCs w:val="20"/>
        </w:rPr>
        <w:t xml:space="preserve"> </w:t>
      </w:r>
      <w:r w:rsidR="00DA72DA" w:rsidRPr="009026AC">
        <w:rPr>
          <w:rFonts w:cs="Times New Roman"/>
          <w:sz w:val="20"/>
          <w:szCs w:val="20"/>
        </w:rPr>
        <w:t>przyznan</w:t>
      </w:r>
      <w:r w:rsidR="00DA72DA">
        <w:rPr>
          <w:rFonts w:cs="Times New Roman"/>
          <w:sz w:val="20"/>
          <w:szCs w:val="20"/>
        </w:rPr>
        <w:t>ego osobie bezrobotnej</w:t>
      </w:r>
      <w:r w:rsidRPr="009026AC">
        <w:rPr>
          <w:color w:val="000000"/>
          <w:sz w:val="20"/>
          <w:szCs w:val="20"/>
        </w:rPr>
        <w:t>,</w:t>
      </w:r>
      <w:r w:rsidRPr="009026AC">
        <w:rPr>
          <w:sz w:val="20"/>
          <w:szCs w:val="20"/>
        </w:rPr>
        <w:t xml:space="preserve"> w tym podjęcie takich działań jak: przedłożenie wniosku i dokumentów potwierdzających sytuację majątkową, analiza dochodów, w związku z udzieleniem poręczenia wnioskodawcy i zawarciem umowy poręczenia</w:t>
      </w:r>
      <w:r w:rsidRPr="009026AC">
        <w:rPr>
          <w:rFonts w:cs="Times New Roman"/>
          <w:sz w:val="20"/>
          <w:szCs w:val="20"/>
        </w:rPr>
        <w:t>;</w:t>
      </w:r>
    </w:p>
    <w:p w14:paraId="7E229E24" w14:textId="6BDC7B62" w:rsidR="0014143E" w:rsidRPr="009207FC" w:rsidRDefault="0014143E" w:rsidP="00753AB6">
      <w:pPr>
        <w:pStyle w:val="Akapitzlist"/>
        <w:numPr>
          <w:ilvl w:val="0"/>
          <w:numId w:val="1"/>
        </w:numPr>
        <w:spacing w:after="60" w:line="240" w:lineRule="auto"/>
        <w:ind w:left="567" w:hanging="567"/>
        <w:contextualSpacing w:val="0"/>
        <w:jc w:val="both"/>
        <w:rPr>
          <w:rFonts w:cs="Times New Roman"/>
          <w:sz w:val="20"/>
          <w:szCs w:val="20"/>
        </w:rPr>
      </w:pPr>
      <w:r w:rsidRPr="009207FC">
        <w:rPr>
          <w:sz w:val="20"/>
          <w:szCs w:val="20"/>
        </w:rPr>
        <w:t xml:space="preserve">Pani/Pana dane osobowe nie będą przekazywane innym podmiotom, z wyjątkiem podmiotów uprawnionych do ich przetwarzania na podstawie przepisów obowiązującego prawa, innych instytucji rynku pracy oraz podmiotów realizujących usługi, które są niezbędne do bieżącego funkcjonowania, z którymi PUP zawarł umowy powierzenia przetwarzania danych, zgodnie z art. 28 Rozporządzenia 2016/679 – dostawca usług hostingowych, obsługa prawna oraz ochrony danych, wsparcie techniczne ze strony wykonawcy systemu Syriusz. Administrator nie będzie przekazywał Pani/Pana danych osobowych do państwa trzeciego lub do organizacji </w:t>
      </w:r>
      <w:r w:rsidRPr="007E4C9A">
        <w:rPr>
          <w:sz w:val="20"/>
          <w:szCs w:val="20"/>
        </w:rPr>
        <w:t>międzynarodowe</w:t>
      </w:r>
      <w:r w:rsidR="007E4C9A" w:rsidRPr="007E4C9A">
        <w:rPr>
          <w:sz w:val="20"/>
          <w:szCs w:val="20"/>
        </w:rPr>
        <w:t>j</w:t>
      </w:r>
      <w:r w:rsidRPr="007E4C9A">
        <w:rPr>
          <w:sz w:val="20"/>
          <w:szCs w:val="20"/>
        </w:rPr>
        <w:t xml:space="preserve">. W prawnie uzasadnionych przypadkach Pani/Pana dane mogą zostać </w:t>
      </w:r>
      <w:r w:rsidR="007E4C9A" w:rsidRPr="007E4C9A">
        <w:rPr>
          <w:sz w:val="20"/>
          <w:szCs w:val="20"/>
        </w:rPr>
        <w:t>u</w:t>
      </w:r>
      <w:r w:rsidRPr="007E4C9A">
        <w:rPr>
          <w:sz w:val="20"/>
          <w:szCs w:val="20"/>
        </w:rPr>
        <w:t>publiczni</w:t>
      </w:r>
      <w:r w:rsidR="007E4C9A" w:rsidRPr="007E4C9A">
        <w:rPr>
          <w:sz w:val="20"/>
          <w:szCs w:val="20"/>
        </w:rPr>
        <w:t>one</w:t>
      </w:r>
      <w:r w:rsidRPr="007E4C9A">
        <w:rPr>
          <w:sz w:val="20"/>
          <w:szCs w:val="20"/>
        </w:rPr>
        <w:t>;</w:t>
      </w:r>
    </w:p>
    <w:p w14:paraId="1119C1EB" w14:textId="36DC4423" w:rsidR="0014143E" w:rsidRPr="009207FC" w:rsidRDefault="0014143E" w:rsidP="00753AB6">
      <w:pPr>
        <w:pStyle w:val="Akapitzlist"/>
        <w:numPr>
          <w:ilvl w:val="0"/>
          <w:numId w:val="1"/>
        </w:numPr>
        <w:spacing w:after="60" w:line="240" w:lineRule="auto"/>
        <w:ind w:left="567" w:hanging="567"/>
        <w:contextualSpacing w:val="0"/>
        <w:jc w:val="both"/>
        <w:rPr>
          <w:rFonts w:cs="Times New Roman"/>
          <w:sz w:val="20"/>
          <w:szCs w:val="20"/>
        </w:rPr>
      </w:pPr>
      <w:r w:rsidRPr="009207FC">
        <w:rPr>
          <w:sz w:val="20"/>
          <w:szCs w:val="20"/>
        </w:rPr>
        <w:t xml:space="preserve">Pani/Pana dane osobowe będą przechowywane w sposób zapewniający poufność, integralność oraz dostępność zgodnie z obowiązującą ustawą z dnia 14 lipca 1983 r. o narodowym zasobie archiwalnym </w:t>
      </w:r>
      <w:r w:rsidRPr="009207FC">
        <w:rPr>
          <w:sz w:val="20"/>
          <w:szCs w:val="20"/>
        </w:rPr>
        <w:br/>
        <w:t xml:space="preserve">i archiwach, a okres przetwarzania Państwa danych osobowych uzależniony jest od obowiązujących przepisów prawa w oparciu o które realizujemy nasze obowiązki, jak również od okresu wynikającego </w:t>
      </w:r>
      <w:r w:rsidRPr="009207FC">
        <w:rPr>
          <w:sz w:val="20"/>
          <w:szCs w:val="20"/>
        </w:rPr>
        <w:br/>
        <w:t xml:space="preserve">z przyjętego w PUP jednolitego rzeczowego wykazu akt, jednak nie dłużej niż </w:t>
      </w:r>
      <w:r w:rsidR="00A44624">
        <w:rPr>
          <w:sz w:val="20"/>
          <w:szCs w:val="20"/>
        </w:rPr>
        <w:t>10 lat</w:t>
      </w:r>
      <w:r w:rsidRPr="009207FC">
        <w:rPr>
          <w:sz w:val="20"/>
          <w:szCs w:val="20"/>
        </w:rPr>
        <w:t>;</w:t>
      </w:r>
    </w:p>
    <w:p w14:paraId="24310B25" w14:textId="77777777" w:rsidR="0014143E" w:rsidRPr="009207FC" w:rsidRDefault="0014143E" w:rsidP="00753AB6">
      <w:pPr>
        <w:pStyle w:val="Akapitzlist"/>
        <w:numPr>
          <w:ilvl w:val="0"/>
          <w:numId w:val="1"/>
        </w:numPr>
        <w:spacing w:after="60" w:line="240" w:lineRule="auto"/>
        <w:ind w:left="567" w:hanging="567"/>
        <w:contextualSpacing w:val="0"/>
        <w:jc w:val="both"/>
        <w:rPr>
          <w:rFonts w:cs="Times New Roman"/>
          <w:sz w:val="20"/>
          <w:szCs w:val="20"/>
        </w:rPr>
      </w:pPr>
      <w:r w:rsidRPr="009207FC">
        <w:rPr>
          <w:sz w:val="20"/>
          <w:szCs w:val="20"/>
        </w:rPr>
        <w:t>posiada Pani/Pan:</w:t>
      </w:r>
    </w:p>
    <w:p w14:paraId="08855BD1" w14:textId="77777777" w:rsidR="0014143E" w:rsidRPr="009207FC" w:rsidRDefault="0014143E" w:rsidP="00753AB6">
      <w:pPr>
        <w:pStyle w:val="Akapitzlist"/>
        <w:numPr>
          <w:ilvl w:val="0"/>
          <w:numId w:val="2"/>
        </w:numPr>
        <w:spacing w:after="60" w:line="240" w:lineRule="auto"/>
        <w:ind w:left="993" w:hanging="426"/>
        <w:contextualSpacing w:val="0"/>
        <w:jc w:val="both"/>
        <w:rPr>
          <w:sz w:val="20"/>
          <w:szCs w:val="20"/>
        </w:rPr>
      </w:pPr>
      <w:r w:rsidRPr="009207FC">
        <w:rPr>
          <w:sz w:val="20"/>
          <w:szCs w:val="20"/>
        </w:rPr>
        <w:t>prawo dostępu do Pani/Pana danych osobowych, zgodnie z art. 15 Rozporządzenia 2016/679,</w:t>
      </w:r>
    </w:p>
    <w:p w14:paraId="7F201E70" w14:textId="77777777" w:rsidR="0014143E" w:rsidRPr="009207FC" w:rsidRDefault="0014143E" w:rsidP="00753AB6">
      <w:pPr>
        <w:pStyle w:val="Akapitzlist"/>
        <w:numPr>
          <w:ilvl w:val="0"/>
          <w:numId w:val="2"/>
        </w:numPr>
        <w:spacing w:after="60" w:line="240" w:lineRule="auto"/>
        <w:ind w:left="993" w:hanging="426"/>
        <w:contextualSpacing w:val="0"/>
        <w:jc w:val="both"/>
        <w:rPr>
          <w:sz w:val="20"/>
          <w:szCs w:val="20"/>
        </w:rPr>
      </w:pPr>
      <w:r w:rsidRPr="009207FC">
        <w:rPr>
          <w:sz w:val="20"/>
          <w:szCs w:val="20"/>
        </w:rPr>
        <w:t>prawo do sprostowania Pani/Pana danych osobowych, zgodnie z art. 16 Rozporządzenia 2016/679,</w:t>
      </w:r>
    </w:p>
    <w:p w14:paraId="0E3CB3C3" w14:textId="77777777" w:rsidR="0014143E" w:rsidRPr="009207FC" w:rsidRDefault="0014143E" w:rsidP="00753AB6">
      <w:pPr>
        <w:pStyle w:val="Akapitzlist"/>
        <w:numPr>
          <w:ilvl w:val="0"/>
          <w:numId w:val="2"/>
        </w:numPr>
        <w:spacing w:after="60" w:line="240" w:lineRule="auto"/>
        <w:ind w:left="993" w:hanging="426"/>
        <w:contextualSpacing w:val="0"/>
        <w:jc w:val="both"/>
        <w:rPr>
          <w:sz w:val="20"/>
          <w:szCs w:val="20"/>
        </w:rPr>
      </w:pPr>
      <w:r w:rsidRPr="009207FC">
        <w:rPr>
          <w:sz w:val="20"/>
          <w:szCs w:val="20"/>
        </w:rPr>
        <w:t>prawo do usunięcia danych osobowych, zgodnie z art. 17 Rozporządzenia 2016/679, jednakże z zastrzeżeniem przypadków, o których mowa w art. 17 ust. 1 oraz 3 Rozporządzenia 2016/679,</w:t>
      </w:r>
    </w:p>
    <w:p w14:paraId="49C90A18" w14:textId="77777777" w:rsidR="0014143E" w:rsidRPr="009207FC" w:rsidRDefault="0014143E" w:rsidP="00753AB6">
      <w:pPr>
        <w:pStyle w:val="Akapitzlist"/>
        <w:numPr>
          <w:ilvl w:val="0"/>
          <w:numId w:val="2"/>
        </w:numPr>
        <w:spacing w:after="60" w:line="240" w:lineRule="auto"/>
        <w:ind w:left="992" w:hanging="425"/>
        <w:contextualSpacing w:val="0"/>
        <w:jc w:val="both"/>
        <w:rPr>
          <w:sz w:val="20"/>
          <w:szCs w:val="20"/>
        </w:rPr>
      </w:pPr>
      <w:r w:rsidRPr="009207FC">
        <w:rPr>
          <w:sz w:val="20"/>
          <w:szCs w:val="20"/>
        </w:rPr>
        <w:t>prawo żądania od Administratora ograniczenia przetwarzania danych osobowych, zgodnie art. 18 Rozporządzenia 2016/679, jednakże z zastrzeżeniem przypadków, o których mowa w art. 18 ust. 2 Rozporządzenia 2016/679,</w:t>
      </w:r>
    </w:p>
    <w:p w14:paraId="409514C8" w14:textId="77777777" w:rsidR="0014143E" w:rsidRPr="009207FC" w:rsidRDefault="0014143E" w:rsidP="00753AB6">
      <w:pPr>
        <w:pStyle w:val="Akapitzlist"/>
        <w:numPr>
          <w:ilvl w:val="0"/>
          <w:numId w:val="2"/>
        </w:numPr>
        <w:spacing w:after="60" w:line="240" w:lineRule="auto"/>
        <w:ind w:left="992" w:hanging="425"/>
        <w:contextualSpacing w:val="0"/>
        <w:jc w:val="both"/>
        <w:rPr>
          <w:sz w:val="20"/>
          <w:szCs w:val="20"/>
        </w:rPr>
      </w:pPr>
      <w:r w:rsidRPr="009207FC">
        <w:rPr>
          <w:sz w:val="20"/>
          <w:szCs w:val="20"/>
        </w:rPr>
        <w:t xml:space="preserve">prawo sprzeciwu, </w:t>
      </w:r>
      <w:r w:rsidRPr="009207FC">
        <w:rPr>
          <w:bCs/>
          <w:sz w:val="20"/>
          <w:szCs w:val="20"/>
        </w:rPr>
        <w:t>wobec przetwarzania Pani/Pana danych osobowych, zgodnie z art. 21 Rozporządzenia 2016/679,</w:t>
      </w:r>
    </w:p>
    <w:p w14:paraId="324B233C" w14:textId="77777777" w:rsidR="0014143E" w:rsidRPr="009207FC" w:rsidRDefault="0014143E" w:rsidP="00753AB6">
      <w:pPr>
        <w:pStyle w:val="Akapitzlist"/>
        <w:numPr>
          <w:ilvl w:val="0"/>
          <w:numId w:val="2"/>
        </w:numPr>
        <w:spacing w:after="60" w:line="240" w:lineRule="auto"/>
        <w:ind w:left="992" w:hanging="425"/>
        <w:contextualSpacing w:val="0"/>
        <w:jc w:val="both"/>
        <w:rPr>
          <w:sz w:val="20"/>
          <w:szCs w:val="20"/>
        </w:rPr>
      </w:pPr>
      <w:r w:rsidRPr="009207FC">
        <w:rPr>
          <w:sz w:val="20"/>
          <w:szCs w:val="20"/>
        </w:rPr>
        <w:t>prawo do wniesienia skargi do organu nadzorczego – Prezesa Urzędu Ochrony Danych Osobowych, jeżeli uzna Pani/Pan, że dane przetwarzane są w sposób niezgodny z obowiązującym prawem w zakresie ochrony danych;</w:t>
      </w:r>
    </w:p>
    <w:p w14:paraId="079381D4" w14:textId="77777777" w:rsidR="0014143E" w:rsidRPr="009207FC" w:rsidRDefault="0014143E" w:rsidP="00753AB6">
      <w:pPr>
        <w:pStyle w:val="Akapitzlist"/>
        <w:numPr>
          <w:ilvl w:val="0"/>
          <w:numId w:val="1"/>
        </w:numPr>
        <w:spacing w:after="60" w:line="240" w:lineRule="auto"/>
        <w:ind w:left="567" w:hanging="567"/>
        <w:contextualSpacing w:val="0"/>
        <w:jc w:val="both"/>
        <w:rPr>
          <w:sz w:val="20"/>
          <w:szCs w:val="20"/>
        </w:rPr>
      </w:pPr>
      <w:r w:rsidRPr="009207FC">
        <w:rPr>
          <w:sz w:val="20"/>
          <w:szCs w:val="20"/>
        </w:rPr>
        <w:t>nie przysługuje Pani/Panu prawo do przenoszenia danych osobowych, zgodnie z art. 20 Rozporządzenia 2016/679, z uwagi na to, że przetwarzanie nie odbywa się w sposób zautomatyzowany;</w:t>
      </w:r>
    </w:p>
    <w:p w14:paraId="40E84B00" w14:textId="77777777" w:rsidR="0014143E" w:rsidRPr="009207FC" w:rsidRDefault="0014143E" w:rsidP="00753AB6">
      <w:pPr>
        <w:pStyle w:val="Akapitzlist"/>
        <w:numPr>
          <w:ilvl w:val="0"/>
          <w:numId w:val="1"/>
        </w:numPr>
        <w:spacing w:after="60" w:line="240" w:lineRule="auto"/>
        <w:ind w:left="567" w:hanging="567"/>
        <w:contextualSpacing w:val="0"/>
        <w:jc w:val="both"/>
        <w:rPr>
          <w:sz w:val="20"/>
          <w:szCs w:val="20"/>
        </w:rPr>
      </w:pPr>
      <w:r w:rsidRPr="009207FC">
        <w:rPr>
          <w:sz w:val="20"/>
          <w:szCs w:val="20"/>
        </w:rPr>
        <w:t>podanie przez Panią/Pana danych jest niezbędne do wykonania zadania realizowanego w interesie publicznym powierzonego Administratorowi, o którym mowa w pkt. 4 niniejszej informacji;</w:t>
      </w:r>
    </w:p>
    <w:p w14:paraId="2E9F7AAD" w14:textId="4BFD7ADF" w:rsidR="00136CE5" w:rsidRPr="00753AB6" w:rsidRDefault="0014143E" w:rsidP="0014143E">
      <w:pPr>
        <w:pStyle w:val="Akapitzlist"/>
        <w:numPr>
          <w:ilvl w:val="0"/>
          <w:numId w:val="1"/>
        </w:numPr>
        <w:spacing w:after="60" w:line="240" w:lineRule="auto"/>
        <w:ind w:left="567" w:hanging="567"/>
        <w:contextualSpacing w:val="0"/>
        <w:jc w:val="both"/>
        <w:rPr>
          <w:sz w:val="20"/>
          <w:szCs w:val="20"/>
        </w:rPr>
      </w:pPr>
      <w:bookmarkStart w:id="1" w:name="_Hlk515005102"/>
      <w:r w:rsidRPr="009207FC">
        <w:rPr>
          <w:sz w:val="20"/>
          <w:szCs w:val="20"/>
        </w:rPr>
        <w:t>Pani/Pana dane osobowe nie będą wykorzystane do podejmowania decyzji, które opierają się wyłącznie na zautomatyzowanym przetwarzaniu, w tym profilowaniu</w:t>
      </w:r>
      <w:r w:rsidRPr="009207FC">
        <w:rPr>
          <w:rFonts w:cs="Times New Roman"/>
          <w:sz w:val="20"/>
          <w:szCs w:val="20"/>
        </w:rPr>
        <w:t>.</w:t>
      </w:r>
      <w:bookmarkEnd w:id="1"/>
    </w:p>
    <w:sectPr w:rsidR="00136CE5" w:rsidRPr="00753AB6" w:rsidSect="00197BFD">
      <w:pgSz w:w="11906" w:h="16838"/>
      <w:pgMar w:top="4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A92ED" w14:textId="77777777" w:rsidR="00A73A81" w:rsidRDefault="00A73A81" w:rsidP="0014143E">
      <w:r>
        <w:separator/>
      </w:r>
    </w:p>
  </w:endnote>
  <w:endnote w:type="continuationSeparator" w:id="0">
    <w:p w14:paraId="62F7EC4D" w14:textId="77777777" w:rsidR="00A73A81" w:rsidRDefault="00A73A81" w:rsidP="0014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56278" w14:textId="77777777" w:rsidR="00A73A81" w:rsidRDefault="00A73A81" w:rsidP="0014143E">
      <w:r>
        <w:separator/>
      </w:r>
    </w:p>
  </w:footnote>
  <w:footnote w:type="continuationSeparator" w:id="0">
    <w:p w14:paraId="08A60E72" w14:textId="77777777" w:rsidR="00A73A81" w:rsidRDefault="00A73A81" w:rsidP="0014143E">
      <w:r>
        <w:continuationSeparator/>
      </w:r>
    </w:p>
  </w:footnote>
  <w:footnote w:id="1">
    <w:p w14:paraId="2FBAA596" w14:textId="77777777" w:rsidR="0014143E" w:rsidRDefault="0014143E" w:rsidP="0014143E">
      <w:pPr>
        <w:pStyle w:val="Tekstprzypisudolnego"/>
      </w:pPr>
      <w:r>
        <w:rPr>
          <w:rStyle w:val="Odwoanieprzypisudolnego"/>
        </w:rPr>
        <w:t>*</w:t>
      </w:r>
      <w:r>
        <w:t xml:space="preserve"> w zależności od statusu osoby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F792B"/>
    <w:multiLevelType w:val="hybridMultilevel"/>
    <w:tmpl w:val="7C86C45A"/>
    <w:lvl w:ilvl="0" w:tplc="61244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601F06"/>
    <w:multiLevelType w:val="hybridMultilevel"/>
    <w:tmpl w:val="E6C0E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00413"/>
    <w:multiLevelType w:val="hybridMultilevel"/>
    <w:tmpl w:val="C2664D4A"/>
    <w:lvl w:ilvl="0" w:tplc="7908BBA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E5"/>
    <w:rsid w:val="00075BC3"/>
    <w:rsid w:val="00085611"/>
    <w:rsid w:val="00136CE5"/>
    <w:rsid w:val="0014143E"/>
    <w:rsid w:val="004F3B84"/>
    <w:rsid w:val="00753AB6"/>
    <w:rsid w:val="00756271"/>
    <w:rsid w:val="007E4C9A"/>
    <w:rsid w:val="008B2C07"/>
    <w:rsid w:val="008D427B"/>
    <w:rsid w:val="009026AC"/>
    <w:rsid w:val="00943F38"/>
    <w:rsid w:val="00A44624"/>
    <w:rsid w:val="00A51A18"/>
    <w:rsid w:val="00A73A81"/>
    <w:rsid w:val="00A85D69"/>
    <w:rsid w:val="00B061E6"/>
    <w:rsid w:val="00B25FC4"/>
    <w:rsid w:val="00BB6C52"/>
    <w:rsid w:val="00BF4915"/>
    <w:rsid w:val="00C47014"/>
    <w:rsid w:val="00D202FE"/>
    <w:rsid w:val="00DA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5F5F"/>
  <w15:chartTrackingRefBased/>
  <w15:docId w15:val="{8548B63C-900B-E547-B6E1-0CFC0D58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36CE5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36CE5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136CE5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14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14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14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mainves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pupbytom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Administrator</cp:lastModifiedBy>
  <cp:revision>13</cp:revision>
  <dcterms:created xsi:type="dcterms:W3CDTF">2019-10-25T09:06:00Z</dcterms:created>
  <dcterms:modified xsi:type="dcterms:W3CDTF">2024-01-05T09:26:00Z</dcterms:modified>
</cp:coreProperties>
</file>